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60" w:rsidRPr="00202260" w:rsidRDefault="00202260" w:rsidP="00202260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214943407"/>
      <w:bookmarkEnd w:id="0"/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gramStart"/>
      <w:r w:rsidRPr="00202260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 о к </w:t>
      </w:r>
      <w:r w:rsidRPr="00202260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202260">
        <w:rPr>
          <w:rFonts w:ascii="Times New Roman" w:hAnsi="Times New Roman" w:cs="Times New Roman"/>
          <w:b/>
          <w:bCs/>
          <w:sz w:val="28"/>
          <w:szCs w:val="28"/>
        </w:rPr>
        <w:t>17.</w:t>
      </w:r>
      <w:r w:rsidRPr="00202260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202260">
        <w:rPr>
          <w:rFonts w:ascii="Times New Roman" w:hAnsi="Times New Roman" w:cs="Times New Roman"/>
          <w:b/>
          <w:bCs/>
          <w:caps/>
          <w:sz w:val="28"/>
          <w:szCs w:val="28"/>
        </w:rPr>
        <w:t>что общего у ДЕРЕВЬЕВ, кустарников и ТРАВ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2260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202260">
        <w:rPr>
          <w:rFonts w:ascii="Times New Roman" w:hAnsi="Times New Roman" w:cs="Times New Roman"/>
          <w:sz w:val="28"/>
          <w:szCs w:val="28"/>
        </w:rPr>
        <w:t xml:space="preserve"> выяснить с детьми признаки, общие для всех растений, черты сходства и отличия травянистых растений, кустарников и деревьев; познакомить с новым термином «органы растений» (корень, стебель, лист, цветок, плод, семена); развивать внимание, память и речевые умения.</w:t>
      </w:r>
      <w:proofErr w:type="gramEnd"/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202260">
        <w:rPr>
          <w:rFonts w:ascii="Times New Roman" w:hAnsi="Times New Roman" w:cs="Times New Roman"/>
          <w:sz w:val="28"/>
          <w:szCs w:val="28"/>
        </w:rPr>
        <w:t>плоды растений; таблицы «Части растений» и «Жизненные формы растений по Раункиеру».</w:t>
      </w:r>
    </w:p>
    <w:p w:rsidR="00202260" w:rsidRPr="00202260" w:rsidRDefault="00202260" w:rsidP="0020226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2260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2260"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Рассмотрите рисунки. Какой рисунок «лишний»?</w:t>
      </w:r>
    </w:p>
    <w:p w:rsidR="00202260" w:rsidRPr="00202260" w:rsidRDefault="00202260" w:rsidP="00202260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76800" cy="1244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Объясните почему.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(Лишнее – дерево, так как все остальные изображенные предметы относятся к группе «Животные», а дерево – это растение.)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Какие растения вы знаете?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Можно ли растения отнести к живой природе?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Какие группы растений вы знаете?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i/>
          <w:iCs/>
          <w:sz w:val="28"/>
          <w:szCs w:val="28"/>
        </w:rPr>
        <w:t>На доске схема:</w:t>
      </w:r>
    </w:p>
    <w:p w:rsidR="00202260" w:rsidRPr="00202260" w:rsidRDefault="00202260" w:rsidP="00202260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118100" cy="11557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Сегодня на уроке мы узнаем, что объединяет все растения, чем похожи деревья, кустарники и травы.</w:t>
      </w:r>
    </w:p>
    <w:p w:rsidR="00202260" w:rsidRPr="00202260" w:rsidRDefault="00202260" w:rsidP="0020226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2260">
        <w:rPr>
          <w:rFonts w:ascii="Times New Roman" w:hAnsi="Times New Roman" w:cs="Times New Roman"/>
          <w:b/>
          <w:bCs/>
          <w:sz w:val="28"/>
          <w:szCs w:val="28"/>
        </w:rPr>
        <w:t>II. Изучение нового материала.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022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02260">
        <w:rPr>
          <w:rFonts w:ascii="Times New Roman" w:hAnsi="Times New Roman" w:cs="Times New Roman"/>
          <w:sz w:val="28"/>
          <w:szCs w:val="28"/>
        </w:rPr>
        <w:t xml:space="preserve"> а б о т а   п о   у ч е б н и к у  (с. 20–21).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Рассмотрите  рисунок  </w:t>
      </w:r>
      <w:proofErr w:type="gramStart"/>
      <w:r w:rsidRPr="0020226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02260">
        <w:rPr>
          <w:rFonts w:ascii="Times New Roman" w:hAnsi="Times New Roman" w:cs="Times New Roman"/>
          <w:sz w:val="28"/>
          <w:szCs w:val="28"/>
        </w:rPr>
        <w:t xml:space="preserve">  с. 21.  Какое  дерево  здесь  изображено?</w:t>
      </w:r>
      <w:r w:rsidRPr="00202260">
        <w:rPr>
          <w:rFonts w:ascii="Times New Roman" w:hAnsi="Times New Roman" w:cs="Times New Roman"/>
          <w:sz w:val="28"/>
          <w:szCs w:val="28"/>
        </w:rPr>
        <w:br/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(Яблоня.)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lastRenderedPageBreak/>
        <w:t xml:space="preserve">– Какие части яблони показаны в увеличенном виде?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(Яблоко, листья, цветы, корень, ствол.)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Какой кустарник изображен?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(Черная смородина.)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Назовите  части  этого  растения. 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(Ягоды,  листья,  цветы,  корни, стебли.)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Какое травянистое растение изображено в книге?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(Помидор.)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Назовите части этого растения.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(Помидор, листья, цветы, стебель, корень.)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Как  назвать  одним  словом:  яблоко,  ягоды  смородины,  помидор?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(Это плоды.)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Где образуются плоды?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(Плоды образуются на месте цветков.)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i/>
          <w:iCs/>
          <w:sz w:val="28"/>
          <w:szCs w:val="28"/>
        </w:rPr>
        <w:t>Учитель разрезает яблоко, помидор, ягоду смородины.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Что находится внутри каждого плода?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(Внутри всегда есть семена.)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Что же общего у трав, кустарников и деревьев?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(У всех растений есть корень, стебель, листья, цветки, плоды и семена.)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Правильный ли вывод сделала Маша: корень, стебель, лист, цветок, плод с семенами – части растений?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(Правильно, эти органы есть у деревьев, кустарников и травянистых растений.)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0226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02260">
        <w:rPr>
          <w:rFonts w:ascii="Times New Roman" w:hAnsi="Times New Roman" w:cs="Times New Roman"/>
          <w:sz w:val="28"/>
          <w:szCs w:val="28"/>
        </w:rPr>
        <w:t xml:space="preserve"> р а к т и ч е с к а я   р а б о т а  (в парах).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i/>
          <w:iCs/>
          <w:sz w:val="28"/>
          <w:szCs w:val="28"/>
        </w:rPr>
        <w:t xml:space="preserve">На каждую парту до уроков раскладывают разрезанное на части растение. Это могут быть такие травянистые растения, как пастушья сумка, лютик, дикая редька и </w:t>
      </w:r>
      <w:proofErr w:type="gramStart"/>
      <w:r w:rsidRPr="00202260">
        <w:rPr>
          <w:rFonts w:ascii="Times New Roman" w:hAnsi="Times New Roman" w:cs="Times New Roman"/>
          <w:i/>
          <w:iCs/>
          <w:sz w:val="28"/>
          <w:szCs w:val="28"/>
        </w:rPr>
        <w:t>другие</w:t>
      </w:r>
      <w:proofErr w:type="gramEnd"/>
      <w:r w:rsidRPr="00202260">
        <w:rPr>
          <w:rFonts w:ascii="Times New Roman" w:hAnsi="Times New Roman" w:cs="Times New Roman"/>
          <w:i/>
          <w:iCs/>
          <w:sz w:val="28"/>
          <w:szCs w:val="28"/>
        </w:rPr>
        <w:t xml:space="preserve"> часто встречающиеся невысокие растения.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Рассмотрите отдельные части растения. Назовите их друг другу.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Покажите корень, стебель, листья, цветок.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(Дети берут в руки каждую часть растения и показывают учителю.)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Сложите их в такой последовательности, чтобы получилось целое растение.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Как вы считаете, у каждого растения есть эти части?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Рассмотрите таблицу «Жизненные формы растений».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Покажите корень у дерева, у кустарника, у травянистого растения.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Найдите и покажите остальные их части.</w:t>
      </w:r>
    </w:p>
    <w:p w:rsidR="00202260" w:rsidRPr="00202260" w:rsidRDefault="00202260" w:rsidP="00202260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Подумайте, почему каждое растение имеет одинаковые части.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Как ни тонок, неприметен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Под землёю корешок,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Но не может жить на свете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 xml:space="preserve">Без него вершок. </w:t>
      </w:r>
    </w:p>
    <w:p w:rsidR="00202260" w:rsidRPr="00202260" w:rsidRDefault="00202260" w:rsidP="0020226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</w:t>
      </w:r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2260">
        <w:rPr>
          <w:rFonts w:ascii="Times New Roman" w:hAnsi="Times New Roman" w:cs="Times New Roman"/>
          <w:sz w:val="28"/>
          <w:szCs w:val="28"/>
        </w:rPr>
        <w:t xml:space="preserve">Каждая часть растения выполняет свою функцию. </w:t>
      </w:r>
      <w:r w:rsidRPr="00202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Корни </w:t>
      </w:r>
      <w:r w:rsidRPr="00202260">
        <w:rPr>
          <w:rFonts w:ascii="Times New Roman" w:hAnsi="Times New Roman" w:cs="Times New Roman"/>
          <w:sz w:val="28"/>
          <w:szCs w:val="28"/>
        </w:rPr>
        <w:t xml:space="preserve">всасывают растворённые в почве минеральные вещества, необходимые листьям, и воду; корни служат также якорем для растения. </w:t>
      </w:r>
      <w:r w:rsidRPr="00202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Стебель</w:t>
      </w:r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2260">
        <w:rPr>
          <w:rFonts w:ascii="Times New Roman" w:hAnsi="Times New Roman" w:cs="Times New Roman"/>
          <w:sz w:val="28"/>
          <w:szCs w:val="28"/>
        </w:rPr>
        <w:t xml:space="preserve">не только поддерживает цветок и листья, но представляет собой также транспортную артерию, по которой, с одной стороны, вода и минеральные соли поступают к листьям, а с </w:t>
      </w:r>
      <w:r w:rsidRPr="00202260">
        <w:rPr>
          <w:rFonts w:ascii="Times New Roman" w:hAnsi="Times New Roman" w:cs="Times New Roman"/>
          <w:sz w:val="28"/>
          <w:szCs w:val="28"/>
        </w:rPr>
        <w:lastRenderedPageBreak/>
        <w:t xml:space="preserve">другой – запасы пищи, образующиеся в листьях в виде крахмала, движутся вниз и могут откладываться на будущее в основании стебля или в корнях. </w:t>
      </w:r>
      <w:r w:rsidRPr="00202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Лист</w:t>
      </w:r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2260">
        <w:rPr>
          <w:rFonts w:ascii="Times New Roman" w:hAnsi="Times New Roman" w:cs="Times New Roman"/>
          <w:sz w:val="28"/>
          <w:szCs w:val="28"/>
        </w:rPr>
        <w:t xml:space="preserve">является фабрикой растения. Здесь углекислый газ, почвенная влага и солнечный свет при участии хлорофилла превращаются в крахмал, который транспортируется в другие части растения. </w:t>
      </w:r>
      <w:r w:rsidRPr="00202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Цветок</w:t>
      </w:r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2260">
        <w:rPr>
          <w:rFonts w:ascii="Times New Roman" w:hAnsi="Times New Roman" w:cs="Times New Roman"/>
          <w:sz w:val="28"/>
          <w:szCs w:val="28"/>
        </w:rPr>
        <w:t>выполняет важную генетическую функцию. Он обеспечивает появление следующего поколения, благодаря чему виды растений, как и животных, существуют тысячи лет.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i/>
          <w:iCs/>
          <w:sz w:val="28"/>
          <w:szCs w:val="28"/>
        </w:rPr>
        <w:t xml:space="preserve">Особое внимание обратить на понятие </w:t>
      </w:r>
      <w:r w:rsidRPr="0020226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цветок как часть растения, </w:t>
      </w:r>
      <w:r w:rsidRPr="00202260">
        <w:rPr>
          <w:rFonts w:ascii="Times New Roman" w:hAnsi="Times New Roman" w:cs="Times New Roman"/>
          <w:i/>
          <w:iCs/>
          <w:sz w:val="28"/>
          <w:szCs w:val="28"/>
        </w:rPr>
        <w:t>так как бытовое название цветущих растений – «цветок» – дети переносят на растение в целом. У детей на уроке должно быть отработано чёткое представление о том, что цветок – это лишь часть растения.</w:t>
      </w:r>
    </w:p>
    <w:p w:rsidR="00202260" w:rsidRPr="00202260" w:rsidRDefault="00202260" w:rsidP="00202260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33400" cy="5207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 Ф и з к у </w:t>
      </w:r>
      <w:proofErr w:type="gramStart"/>
      <w:r w:rsidRPr="00202260">
        <w:rPr>
          <w:rFonts w:ascii="Times New Roman" w:hAnsi="Times New Roman" w:cs="Times New Roman"/>
          <w:b/>
          <w:bCs/>
          <w:sz w:val="28"/>
          <w:szCs w:val="28"/>
        </w:rPr>
        <w:t>л ь</w:t>
      </w:r>
      <w:proofErr w:type="gramEnd"/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 т м и н у т к а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 xml:space="preserve">Вот так яблоко! Оно 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Соку сладкого полно.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Руку протяните,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Яблоко сорвите.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Стал ветер веточку качать –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И трудно яблоко достать.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Подпрыгну, руку протяну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202260">
        <w:rPr>
          <w:rFonts w:ascii="Times New Roman" w:hAnsi="Times New Roman" w:cs="Times New Roman"/>
          <w:sz w:val="24"/>
          <w:szCs w:val="24"/>
        </w:rPr>
        <w:t>И быстро яблоко сорву!</w:t>
      </w:r>
    </w:p>
    <w:p w:rsidR="00202260" w:rsidRPr="00202260" w:rsidRDefault="00202260" w:rsidP="00202260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022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02260">
        <w:rPr>
          <w:rFonts w:ascii="Times New Roman" w:hAnsi="Times New Roman" w:cs="Times New Roman"/>
          <w:sz w:val="28"/>
          <w:szCs w:val="28"/>
        </w:rPr>
        <w:t xml:space="preserve"> а б о т а   в   п е ч а т н о й   т е т р а д и   (з а д а н и я  14, 15, 16). 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Какие растения здесь нарисованы?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Нарисуйте недостающие части растений.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Какие части растений вы дорисовали?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Назовите нарисованные части томата. Сколько их?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Укажите с помощью стрелок, как заполнить свободные клеточки рисунка томата.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Расскажите, что вы знаете об этих растениях.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Отметьте изображения тех растений, листья которых человек использует в пищу.</w:t>
      </w:r>
    </w:p>
    <w:p w:rsidR="00202260" w:rsidRPr="00202260" w:rsidRDefault="00202260" w:rsidP="0020226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2260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Pr="00202260">
        <w:rPr>
          <w:rFonts w:ascii="Times New Roman" w:hAnsi="Times New Roman" w:cs="Times New Roman"/>
          <w:b/>
          <w:bCs/>
          <w:caps/>
          <w:sz w:val="28"/>
          <w:szCs w:val="28"/>
        </w:rPr>
        <w:t>з</w:t>
      </w:r>
      <w:r w:rsidRPr="00202260">
        <w:rPr>
          <w:rFonts w:ascii="Times New Roman" w:hAnsi="Times New Roman" w:cs="Times New Roman"/>
          <w:b/>
          <w:bCs/>
          <w:sz w:val="28"/>
          <w:szCs w:val="28"/>
        </w:rPr>
        <w:t>акрепление изученного материала.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И г </w:t>
      </w:r>
      <w:proofErr w:type="gramStart"/>
      <w:r w:rsidRPr="0020226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02260">
        <w:rPr>
          <w:rFonts w:ascii="Times New Roman" w:hAnsi="Times New Roman" w:cs="Times New Roman"/>
          <w:sz w:val="28"/>
          <w:szCs w:val="28"/>
        </w:rPr>
        <w:t xml:space="preserve"> а  «Что это за дерево?».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i/>
          <w:iCs/>
          <w:sz w:val="28"/>
          <w:szCs w:val="28"/>
        </w:rPr>
        <w:t>Задавая вопросы, учитель показывает гербарий: осенние листья, наклеенные на цветной картон.</w:t>
      </w:r>
    </w:p>
    <w:p w:rsidR="00202260" w:rsidRPr="00202260" w:rsidRDefault="00202260" w:rsidP="00202260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Найдите изображение листа клена. </w:t>
      </w:r>
    </w:p>
    <w:p w:rsidR="00202260" w:rsidRPr="00202260" w:rsidRDefault="00202260" w:rsidP="00202260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873500" cy="11176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3500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260" w:rsidRPr="00202260" w:rsidRDefault="00202260" w:rsidP="00202260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Какой лист имеет сложную листовую пластину? </w:t>
      </w:r>
    </w:p>
    <w:tbl>
      <w:tblPr>
        <w:tblW w:w="63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046"/>
        <w:gridCol w:w="2123"/>
        <w:gridCol w:w="2131"/>
      </w:tblGrid>
      <w:tr w:rsidR="00202260" w:rsidRPr="00202260">
        <w:trPr>
          <w:tblCellSpacing w:w="-8" w:type="dxa"/>
          <w:jc w:val="center"/>
        </w:trPr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260" w:rsidRPr="00202260" w:rsidRDefault="00202260" w:rsidP="00202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04900" cy="111760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117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2260" w:rsidRPr="00202260" w:rsidRDefault="00202260" w:rsidP="00202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60">
              <w:rPr>
                <w:rFonts w:ascii="Times New Roman" w:hAnsi="Times New Roman" w:cs="Times New Roman"/>
                <w:caps/>
                <w:sz w:val="24"/>
                <w:szCs w:val="24"/>
              </w:rPr>
              <w:t>л</w:t>
            </w:r>
            <w:r w:rsidRPr="00202260">
              <w:rPr>
                <w:rFonts w:ascii="Times New Roman" w:hAnsi="Times New Roman" w:cs="Times New Roman"/>
                <w:sz w:val="24"/>
                <w:szCs w:val="24"/>
              </w:rPr>
              <w:t>ист дуба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260" w:rsidRPr="00202260" w:rsidRDefault="00202260" w:rsidP="00202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30300" cy="114300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2260" w:rsidRPr="00202260" w:rsidRDefault="00202260" w:rsidP="00202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60">
              <w:rPr>
                <w:rFonts w:ascii="Times New Roman" w:hAnsi="Times New Roman" w:cs="Times New Roman"/>
                <w:sz w:val="24"/>
                <w:szCs w:val="24"/>
              </w:rPr>
              <w:t>Ветка ели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2260" w:rsidRPr="00202260" w:rsidRDefault="00202260" w:rsidP="00202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30300" cy="10922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092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02260" w:rsidRPr="00202260" w:rsidRDefault="00202260" w:rsidP="002022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2260">
              <w:rPr>
                <w:rFonts w:ascii="Times New Roman" w:hAnsi="Times New Roman" w:cs="Times New Roman"/>
                <w:sz w:val="24"/>
                <w:szCs w:val="24"/>
              </w:rPr>
              <w:t>Лист рябины</w:t>
            </w:r>
          </w:p>
        </w:tc>
      </w:tr>
    </w:tbl>
    <w:p w:rsidR="00202260" w:rsidRPr="00202260" w:rsidRDefault="00202260" w:rsidP="00202260">
      <w:pPr>
        <w:autoSpaceDE w:val="0"/>
        <w:autoSpaceDN w:val="0"/>
        <w:adjustRightInd w:val="0"/>
        <w:spacing w:before="60" w:after="6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i/>
          <w:iCs/>
          <w:sz w:val="28"/>
          <w:szCs w:val="28"/>
        </w:rPr>
        <w:t>(Лист рябины.)</w:t>
      </w:r>
    </w:p>
    <w:p w:rsidR="00202260" w:rsidRPr="00202260" w:rsidRDefault="00202260" w:rsidP="00202260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 xml:space="preserve">– Что «лишнее»?  </w:t>
      </w:r>
    </w:p>
    <w:p w:rsidR="00202260" w:rsidRPr="00202260" w:rsidRDefault="00202260" w:rsidP="00202260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11600" cy="11303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202260">
        <w:rPr>
          <w:rFonts w:ascii="Times New Roman" w:hAnsi="Times New Roman" w:cs="Times New Roman"/>
          <w:i/>
          <w:iCs/>
          <w:sz w:val="28"/>
          <w:szCs w:val="28"/>
        </w:rPr>
        <w:t>(Ветка ели.)</w:t>
      </w:r>
    </w:p>
    <w:p w:rsidR="00202260" w:rsidRPr="00202260" w:rsidRDefault="00202260" w:rsidP="00202260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2260"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Что общего у трав, кустарников и деревьев?</w:t>
      </w:r>
    </w:p>
    <w:p w:rsidR="00202260" w:rsidRPr="00202260" w:rsidRDefault="00202260" w:rsidP="0020226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02260">
        <w:rPr>
          <w:rFonts w:ascii="Times New Roman" w:hAnsi="Times New Roman" w:cs="Times New Roman"/>
          <w:sz w:val="28"/>
          <w:szCs w:val="28"/>
        </w:rPr>
        <w:t>– Где образуются плоды?</w:t>
      </w:r>
    </w:p>
    <w:p w:rsidR="00AA5E0F" w:rsidRDefault="00AA5E0F"/>
    <w:sectPr w:rsidR="00AA5E0F" w:rsidSect="00D8654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grammar="clean"/>
  <w:defaultTabStop w:val="708"/>
  <w:characterSpacingControl w:val="doNotCompress"/>
  <w:compat/>
  <w:rsids>
    <w:rsidRoot w:val="00202260"/>
    <w:rsid w:val="00202260"/>
    <w:rsid w:val="00AA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2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4274</Characters>
  <Application>Microsoft Office Word</Application>
  <DocSecurity>0</DocSecurity>
  <Lines>35</Lines>
  <Paragraphs>10</Paragraphs>
  <ScaleCrop>false</ScaleCrop>
  <Company/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2011-09-05T14:11:00Z</dcterms:created>
  <dcterms:modified xsi:type="dcterms:W3CDTF">2011-09-05T14:11:00Z</dcterms:modified>
</cp:coreProperties>
</file>